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D5F" w:rsidRDefault="00036D5F" w:rsidP="00036D5F">
      <w:pPr>
        <w:pStyle w:val="Default"/>
        <w:jc w:val="center"/>
        <w:rPr>
          <w:b/>
          <w:bCs/>
          <w:sz w:val="28"/>
          <w:szCs w:val="28"/>
        </w:rPr>
      </w:pPr>
    </w:p>
    <w:p w:rsidR="00036D5F" w:rsidRPr="0039545C" w:rsidRDefault="00036D5F" w:rsidP="00036D5F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Žiadosť o určenie súpisného</w:t>
      </w:r>
      <w:r w:rsidR="006A75BB">
        <w:rPr>
          <w:b/>
          <w:bCs/>
          <w:sz w:val="28"/>
          <w:szCs w:val="28"/>
        </w:rPr>
        <w:t xml:space="preserve"> čísla </w:t>
      </w:r>
      <w:r>
        <w:rPr>
          <w:b/>
          <w:bCs/>
          <w:sz w:val="28"/>
          <w:szCs w:val="28"/>
        </w:rPr>
        <w:t xml:space="preserve">a orientačného </w:t>
      </w:r>
      <w:r w:rsidRPr="0039545C">
        <w:rPr>
          <w:b/>
          <w:bCs/>
          <w:sz w:val="28"/>
          <w:szCs w:val="28"/>
        </w:rPr>
        <w:t xml:space="preserve">čísla </w:t>
      </w:r>
    </w:p>
    <w:p w:rsidR="00D8649E" w:rsidRPr="00616B65" w:rsidRDefault="006A75BB" w:rsidP="006A75BB">
      <w:pPr>
        <w:pStyle w:val="Default"/>
        <w:jc w:val="center"/>
        <w:rPr>
          <w:sz w:val="22"/>
          <w:szCs w:val="22"/>
        </w:rPr>
      </w:pPr>
      <w:r w:rsidRPr="00616B65">
        <w:rPr>
          <w:sz w:val="22"/>
          <w:szCs w:val="22"/>
        </w:rPr>
        <w:t>podľa § 2c ods. 3 zákona č. 369/1990 Zb. o obecnom zriadení v znení neskorších predpisov a § 6 ods. 1 vyhlášky Ministerstva vnútra Slovenskej republiky č. 31/2003 Z. z., ktorou sa ustanovujú podrobnosti o označovaní ulíc a iných verejných priestranstiev a o číslovaní stavieb v znení neskorších predpisov</w:t>
      </w:r>
    </w:p>
    <w:p w:rsidR="00D8649E" w:rsidRDefault="00D8649E" w:rsidP="00D8649E">
      <w:pPr>
        <w:pStyle w:val="Default"/>
        <w:jc w:val="both"/>
      </w:pPr>
    </w:p>
    <w:p w:rsidR="00D8649E" w:rsidRPr="00D8649E" w:rsidRDefault="00D8649E" w:rsidP="00D8649E">
      <w:pPr>
        <w:pStyle w:val="Default"/>
        <w:ind w:left="6372"/>
        <w:jc w:val="both"/>
      </w:pPr>
      <w:r w:rsidRPr="00D8649E">
        <w:t xml:space="preserve">Obec </w:t>
      </w:r>
      <w:r>
        <w:t>Vavrišovo</w:t>
      </w:r>
    </w:p>
    <w:p w:rsidR="00D8649E" w:rsidRPr="00D8649E" w:rsidRDefault="00D8649E" w:rsidP="00D8649E">
      <w:pPr>
        <w:pStyle w:val="Default"/>
        <w:ind w:left="6372"/>
        <w:jc w:val="both"/>
      </w:pPr>
      <w:r w:rsidRPr="00D8649E">
        <w:t xml:space="preserve">Obecný úrad </w:t>
      </w:r>
      <w:r>
        <w:t>Vavrišovo</w:t>
      </w:r>
    </w:p>
    <w:p w:rsidR="00D8649E" w:rsidRPr="00D8649E" w:rsidRDefault="00036D5F" w:rsidP="00D8649E">
      <w:pPr>
        <w:pStyle w:val="Default"/>
        <w:ind w:left="6372"/>
        <w:jc w:val="both"/>
      </w:pPr>
      <w:r>
        <w:t>Tatranská ulica 40/121</w:t>
      </w:r>
    </w:p>
    <w:p w:rsidR="00D8649E" w:rsidRPr="00D8649E" w:rsidRDefault="00D8649E" w:rsidP="00D8649E">
      <w:pPr>
        <w:pStyle w:val="Default"/>
        <w:ind w:left="6372"/>
        <w:jc w:val="both"/>
      </w:pPr>
      <w:r w:rsidRPr="00D8649E">
        <w:t xml:space="preserve">032 </w:t>
      </w:r>
      <w:r>
        <w:t xml:space="preserve">42 </w:t>
      </w:r>
      <w:r w:rsidR="00036D5F">
        <w:t>Vavrišovo</w:t>
      </w:r>
      <w:r w:rsidRPr="00D8649E">
        <w:t xml:space="preserve"> </w:t>
      </w:r>
    </w:p>
    <w:p w:rsidR="00D8649E" w:rsidRDefault="00D8649E" w:rsidP="00D8649E">
      <w:pPr>
        <w:pStyle w:val="Default"/>
        <w:jc w:val="both"/>
        <w:rPr>
          <w:b/>
          <w:bCs/>
        </w:rPr>
      </w:pPr>
    </w:p>
    <w:p w:rsidR="00D8649E" w:rsidRDefault="00616B65" w:rsidP="00D8649E">
      <w:pPr>
        <w:pStyle w:val="Default"/>
        <w:jc w:val="both"/>
      </w:pPr>
      <w:r>
        <w:t>Vo Vavrišove dňa: .................................</w:t>
      </w:r>
    </w:p>
    <w:p w:rsidR="00D8649E" w:rsidRPr="00D8649E" w:rsidRDefault="00D8649E" w:rsidP="00D8649E">
      <w:pPr>
        <w:pStyle w:val="Default"/>
        <w:jc w:val="both"/>
      </w:pPr>
    </w:p>
    <w:p w:rsidR="00D8649E" w:rsidRDefault="00D8649E" w:rsidP="0039545C">
      <w:pPr>
        <w:pStyle w:val="Default"/>
        <w:jc w:val="both"/>
      </w:pPr>
      <w:r w:rsidRPr="0039545C">
        <w:rPr>
          <w:b/>
          <w:bCs/>
          <w:sz w:val="28"/>
          <w:szCs w:val="28"/>
        </w:rPr>
        <w:t>Žiadateľ</w:t>
      </w:r>
      <w:r w:rsidRPr="00D8649E">
        <w:rPr>
          <w:b/>
          <w:bCs/>
        </w:rPr>
        <w:t xml:space="preserve"> </w:t>
      </w:r>
      <w:r w:rsidRPr="0039545C">
        <w:rPr>
          <w:sz w:val="22"/>
          <w:szCs w:val="22"/>
        </w:rPr>
        <w:t xml:space="preserve">/podľa § 2c ods. 3 zákona č. 369/1990 Zb. o obecnom zriadení v znení neskorších predpisov </w:t>
      </w:r>
      <w:r w:rsidR="00036D5F">
        <w:rPr>
          <w:sz w:val="22"/>
          <w:szCs w:val="22"/>
        </w:rPr>
        <w:t xml:space="preserve">je žiadateľom </w:t>
      </w:r>
      <w:r w:rsidRPr="0039545C">
        <w:rPr>
          <w:sz w:val="22"/>
          <w:szCs w:val="22"/>
        </w:rPr>
        <w:t>osoba určená v kolaudačnom rozhodnutí/:</w:t>
      </w:r>
      <w:r w:rsidRPr="00D8649E">
        <w:t xml:space="preserve"> </w:t>
      </w:r>
    </w:p>
    <w:p w:rsidR="0039545C" w:rsidRPr="00D8649E" w:rsidRDefault="0039545C" w:rsidP="0039545C">
      <w:pPr>
        <w:pStyle w:val="Default"/>
        <w:jc w:val="both"/>
      </w:pPr>
    </w:p>
    <w:p w:rsidR="00D8649E" w:rsidRPr="00D8649E" w:rsidRDefault="00D8649E" w:rsidP="0039545C">
      <w:pPr>
        <w:pStyle w:val="Default"/>
        <w:spacing w:line="360" w:lineRule="auto"/>
        <w:jc w:val="both"/>
      </w:pPr>
      <w:r w:rsidRPr="00D8649E">
        <w:t xml:space="preserve">Fyzická osoba: </w:t>
      </w:r>
      <w:r w:rsidR="00036D5F">
        <w:t>/meno, priezvisko, trvalý pobyt</w:t>
      </w:r>
      <w:r w:rsidRPr="00D8649E">
        <w:t xml:space="preserve">/ </w:t>
      </w:r>
    </w:p>
    <w:p w:rsidR="00D8649E" w:rsidRPr="00D8649E" w:rsidRDefault="00D8649E" w:rsidP="0039545C">
      <w:pPr>
        <w:pStyle w:val="Default"/>
        <w:spacing w:line="360" w:lineRule="auto"/>
        <w:jc w:val="both"/>
      </w:pPr>
      <w:r w:rsidRPr="00D8649E">
        <w:t xml:space="preserve">Právnická osoba: /názov, sídlo, IČO/ </w:t>
      </w:r>
    </w:p>
    <w:p w:rsidR="00D8649E" w:rsidRPr="00D8649E" w:rsidRDefault="00D8649E" w:rsidP="0039545C">
      <w:pPr>
        <w:pStyle w:val="Default"/>
        <w:spacing w:line="360" w:lineRule="auto"/>
        <w:jc w:val="both"/>
      </w:pPr>
      <w:r w:rsidRPr="00D8649E"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036D5F" w:rsidRPr="00D8649E" w:rsidRDefault="00036D5F" w:rsidP="006A75BB">
      <w:pPr>
        <w:pStyle w:val="Default"/>
        <w:jc w:val="both"/>
      </w:pPr>
      <w:r w:rsidRPr="00D8649E">
        <w:t>žiadam o</w:t>
      </w:r>
      <w:r w:rsidR="006A75BB">
        <w:t> </w:t>
      </w:r>
      <w:r w:rsidRPr="00D8649E">
        <w:t>určenie</w:t>
      </w:r>
      <w:r w:rsidR="006A75BB">
        <w:t>:</w:t>
      </w:r>
      <w:r w:rsidRPr="00D8649E">
        <w:t xml:space="preserve"> </w:t>
      </w:r>
    </w:p>
    <w:p w:rsidR="006A75BB" w:rsidRDefault="006A75BB" w:rsidP="006A75BB">
      <w:pPr>
        <w:pStyle w:val="Default"/>
        <w:numPr>
          <w:ilvl w:val="0"/>
          <w:numId w:val="1"/>
        </w:numPr>
        <w:jc w:val="both"/>
      </w:pPr>
      <w:r w:rsidRPr="00D8649E">
        <w:t xml:space="preserve">súpisného čísla </w:t>
      </w:r>
    </w:p>
    <w:p w:rsidR="006A75BB" w:rsidRPr="00D8649E" w:rsidRDefault="006A75BB" w:rsidP="006A75BB">
      <w:pPr>
        <w:pStyle w:val="Default"/>
        <w:numPr>
          <w:ilvl w:val="0"/>
          <w:numId w:val="1"/>
        </w:numPr>
        <w:jc w:val="both"/>
      </w:pPr>
      <w:r>
        <w:t xml:space="preserve">orientačného čísla </w:t>
      </w:r>
    </w:p>
    <w:p w:rsidR="0039545C" w:rsidRPr="00D8649E" w:rsidRDefault="0039545C" w:rsidP="00D8649E">
      <w:pPr>
        <w:pStyle w:val="Default"/>
        <w:jc w:val="both"/>
      </w:pPr>
    </w:p>
    <w:p w:rsidR="00D8649E" w:rsidRPr="005B7046" w:rsidRDefault="00D8649E" w:rsidP="0039545C">
      <w:pPr>
        <w:pStyle w:val="Default"/>
        <w:spacing w:line="360" w:lineRule="auto"/>
        <w:jc w:val="both"/>
        <w:rPr>
          <w:sz w:val="28"/>
          <w:szCs w:val="28"/>
        </w:rPr>
      </w:pPr>
      <w:r w:rsidRPr="005B7046">
        <w:rPr>
          <w:b/>
          <w:bCs/>
          <w:sz w:val="28"/>
          <w:szCs w:val="28"/>
        </w:rPr>
        <w:t xml:space="preserve">Pozemok, na ktorom je budova postavená: </w:t>
      </w:r>
    </w:p>
    <w:p w:rsidR="00D8649E" w:rsidRPr="00D8649E" w:rsidRDefault="00C53CCD" w:rsidP="0039545C">
      <w:pPr>
        <w:pStyle w:val="Default"/>
        <w:spacing w:line="360" w:lineRule="auto"/>
        <w:jc w:val="both"/>
      </w:pPr>
      <w:r w:rsidRPr="00D8649E">
        <w:rPr>
          <w:b/>
          <w:bCs/>
        </w:rPr>
        <w:t>katastrálne územie</w:t>
      </w:r>
      <w:r w:rsidR="00D44F52">
        <w:rPr>
          <w:b/>
        </w:rPr>
        <w:t xml:space="preserve">: </w:t>
      </w:r>
      <w:r w:rsidR="00D44F52" w:rsidRPr="00D44F52">
        <w:t>Vavrišovo</w:t>
      </w:r>
      <w:r w:rsidR="00616B65">
        <w:tab/>
      </w:r>
      <w:r w:rsidR="00A13067">
        <w:rPr>
          <w:b/>
          <w:bCs/>
        </w:rPr>
        <w:t>u</w:t>
      </w:r>
      <w:r w:rsidR="00D8649E" w:rsidRPr="00D8649E">
        <w:rPr>
          <w:b/>
          <w:bCs/>
        </w:rPr>
        <w:t>lica</w:t>
      </w:r>
      <w:r>
        <w:rPr>
          <w:b/>
          <w:bCs/>
        </w:rPr>
        <w:t xml:space="preserve">: </w:t>
      </w:r>
      <w:r w:rsidR="00D8649E" w:rsidRPr="00D8649E">
        <w:t>........................</w:t>
      </w:r>
      <w:r w:rsidR="00616B65">
        <w:t>.......</w:t>
      </w:r>
      <w:r w:rsidR="00D8649E" w:rsidRPr="00D8649E">
        <w:t>.....</w:t>
      </w:r>
      <w:r w:rsidR="00D44F52">
        <w:t>.........................</w:t>
      </w:r>
      <w:r w:rsidR="00D8649E" w:rsidRPr="00D8649E">
        <w:t xml:space="preserve">............................. </w:t>
      </w:r>
    </w:p>
    <w:p w:rsidR="00D8649E" w:rsidRPr="00D8649E" w:rsidRDefault="00D8649E" w:rsidP="0039545C">
      <w:pPr>
        <w:pStyle w:val="Default"/>
        <w:spacing w:line="360" w:lineRule="auto"/>
        <w:jc w:val="both"/>
      </w:pPr>
      <w:r w:rsidRPr="00D8649E">
        <w:rPr>
          <w:b/>
          <w:bCs/>
        </w:rPr>
        <w:t>parcela číslo</w:t>
      </w:r>
      <w:r w:rsidR="00D44F52">
        <w:rPr>
          <w:b/>
          <w:bCs/>
        </w:rPr>
        <w:t>:</w:t>
      </w:r>
      <w:r w:rsidR="0039545C">
        <w:rPr>
          <w:b/>
          <w:bCs/>
        </w:rPr>
        <w:t xml:space="preserve"> </w:t>
      </w:r>
      <w:r w:rsidRPr="00D8649E">
        <w:t>........................</w:t>
      </w:r>
      <w:r w:rsidR="00D44F52">
        <w:t>.........</w:t>
      </w:r>
      <w:r w:rsidRPr="00D8649E">
        <w:t>......</w:t>
      </w:r>
      <w:r w:rsidR="00C53CCD">
        <w:t>..........</w:t>
      </w:r>
      <w:r w:rsidRPr="00D8649E">
        <w:t>..</w:t>
      </w:r>
      <w:r w:rsidR="00D44F52">
        <w:t xml:space="preserve">  </w:t>
      </w:r>
      <w:r w:rsidR="00C53CCD">
        <w:rPr>
          <w:b/>
        </w:rPr>
        <w:t>číslo listu vlastníctva</w:t>
      </w:r>
      <w:r w:rsidR="00D44F52" w:rsidRPr="00D44F52">
        <w:rPr>
          <w:b/>
        </w:rPr>
        <w:t>:</w:t>
      </w:r>
      <w:r w:rsidR="00C53CCD">
        <w:rPr>
          <w:b/>
        </w:rPr>
        <w:t xml:space="preserve">* </w:t>
      </w:r>
      <w:r w:rsidR="00D44F52">
        <w:t>......</w:t>
      </w:r>
      <w:r w:rsidR="00C53CCD">
        <w:t>...................</w:t>
      </w:r>
      <w:r w:rsidR="00D44F52">
        <w:t>...................</w:t>
      </w:r>
      <w:r w:rsidRPr="00D8649E">
        <w:t xml:space="preserve"> </w:t>
      </w:r>
    </w:p>
    <w:p w:rsidR="00D8649E" w:rsidRDefault="00D8649E" w:rsidP="00D8649E">
      <w:pPr>
        <w:pStyle w:val="Default"/>
        <w:jc w:val="both"/>
        <w:rPr>
          <w:sz w:val="22"/>
          <w:szCs w:val="22"/>
        </w:rPr>
      </w:pPr>
      <w:r w:rsidRPr="005B7046">
        <w:rPr>
          <w:sz w:val="22"/>
          <w:szCs w:val="22"/>
        </w:rPr>
        <w:t xml:space="preserve">/ak je budova postavená na viacerých pozemkoch, uvedú sa všetky </w:t>
      </w:r>
      <w:r w:rsidR="005B7046">
        <w:rPr>
          <w:sz w:val="22"/>
          <w:szCs w:val="22"/>
        </w:rPr>
        <w:t>parcelné čísla týchto pozemkov/</w:t>
      </w:r>
      <w:r w:rsidRPr="005B7046">
        <w:rPr>
          <w:sz w:val="22"/>
          <w:szCs w:val="22"/>
        </w:rPr>
        <w:t xml:space="preserve"> </w:t>
      </w:r>
    </w:p>
    <w:p w:rsidR="00A64E7B" w:rsidRDefault="00A64E7B" w:rsidP="00D8649E">
      <w:pPr>
        <w:pStyle w:val="Default"/>
        <w:jc w:val="both"/>
        <w:rPr>
          <w:sz w:val="22"/>
          <w:szCs w:val="22"/>
        </w:rPr>
      </w:pPr>
    </w:p>
    <w:p w:rsidR="00A64E7B" w:rsidRPr="0039545C" w:rsidRDefault="00A64E7B" w:rsidP="00A64E7B">
      <w:pPr>
        <w:pStyle w:val="Default"/>
        <w:jc w:val="both"/>
        <w:rPr>
          <w:sz w:val="22"/>
          <w:szCs w:val="22"/>
        </w:rPr>
      </w:pPr>
      <w:r w:rsidRPr="0039545C">
        <w:rPr>
          <w:b/>
          <w:bCs/>
          <w:sz w:val="28"/>
          <w:szCs w:val="28"/>
        </w:rPr>
        <w:t>Kód druhu stavby a termín jej dokončenia</w:t>
      </w:r>
      <w:r w:rsidRPr="0039545C">
        <w:rPr>
          <w:b/>
          <w:bCs/>
          <w:sz w:val="22"/>
          <w:szCs w:val="22"/>
        </w:rPr>
        <w:t xml:space="preserve"> /</w:t>
      </w:r>
      <w:r w:rsidRPr="0039545C">
        <w:rPr>
          <w:sz w:val="22"/>
          <w:szCs w:val="22"/>
        </w:rPr>
        <w:t>podľa kolaudačného rozhodnutia a prílohy č. 7 vyhlášky Úradu geodézie, kartografie a katastra Slovenskej republiky č. 461/2009 Z. z.</w:t>
      </w:r>
      <w:r>
        <w:rPr>
          <w:sz w:val="22"/>
          <w:szCs w:val="22"/>
        </w:rPr>
        <w:t>,</w:t>
      </w:r>
      <w:r w:rsidRPr="0039545C">
        <w:rPr>
          <w:sz w:val="22"/>
          <w:szCs w:val="22"/>
        </w:rPr>
        <w:t xml:space="preserve"> ktorou sa vykonáva zákon Národnej rady Slovenskej republiky č. 162/1995 Z. z. o katastri nehnuteľností a o zápise vlastníckych a iných práv k nehnuteľnostiam (katastrálny zákon) v znení neskorších predpisov – viď príslušná časť vyhlášky/ </w:t>
      </w:r>
    </w:p>
    <w:p w:rsidR="00A64E7B" w:rsidRPr="00D8649E" w:rsidRDefault="00A64E7B" w:rsidP="00A64E7B">
      <w:pPr>
        <w:pStyle w:val="Default"/>
        <w:jc w:val="both"/>
      </w:pPr>
      <w:r>
        <w:t xml:space="preserve">Kód druhu stavby: </w:t>
      </w:r>
      <w:r w:rsidRPr="00D8649E">
        <w:t>..........................................................</w:t>
      </w:r>
      <w:r>
        <w:tab/>
        <w:t xml:space="preserve">termín dokončenia: </w:t>
      </w:r>
      <w:r w:rsidRPr="00D8649E">
        <w:t>........</w:t>
      </w:r>
      <w:r>
        <w:t>.....</w:t>
      </w:r>
      <w:r w:rsidRPr="00D8649E">
        <w:t xml:space="preserve">..................... </w:t>
      </w:r>
    </w:p>
    <w:p w:rsidR="00A64E7B" w:rsidRDefault="00A64E7B" w:rsidP="00D8649E">
      <w:pPr>
        <w:pStyle w:val="Default"/>
        <w:jc w:val="both"/>
        <w:rPr>
          <w:sz w:val="22"/>
          <w:szCs w:val="22"/>
        </w:rPr>
      </w:pPr>
    </w:p>
    <w:p w:rsidR="00A64E7B" w:rsidRPr="00A64E7B" w:rsidRDefault="00A64E7B" w:rsidP="007B50D2">
      <w:pPr>
        <w:pStyle w:val="Nzov"/>
        <w:jc w:val="both"/>
        <w:rPr>
          <w:rFonts w:eastAsiaTheme="minorHAnsi"/>
          <w:b w:val="0"/>
          <w:color w:val="000000"/>
          <w:sz w:val="22"/>
          <w:szCs w:val="22"/>
          <w:u w:val="none"/>
          <w:lang w:eastAsia="en-US"/>
        </w:rPr>
      </w:pPr>
      <w:r w:rsidRPr="00A64E7B">
        <w:rPr>
          <w:rFonts w:eastAsiaTheme="minorHAnsi"/>
          <w:color w:val="000000"/>
          <w:szCs w:val="28"/>
          <w:u w:val="none"/>
          <w:lang w:eastAsia="en-US"/>
        </w:rPr>
        <w:t>Údaj o počte bytov</w:t>
      </w:r>
      <w:r>
        <w:rPr>
          <w:rFonts w:eastAsiaTheme="minorHAnsi"/>
          <w:b w:val="0"/>
          <w:color w:val="000000"/>
          <w:sz w:val="22"/>
          <w:szCs w:val="22"/>
          <w:u w:val="none"/>
          <w:lang w:eastAsia="en-US"/>
        </w:rPr>
        <w:t xml:space="preserve"> - </w:t>
      </w:r>
      <w:r w:rsidR="007B50D2">
        <w:rPr>
          <w:rFonts w:eastAsiaTheme="minorHAnsi"/>
          <w:b w:val="0"/>
          <w:color w:val="000000"/>
          <w:sz w:val="22"/>
          <w:szCs w:val="22"/>
          <w:u w:val="none"/>
          <w:lang w:eastAsia="en-US"/>
        </w:rPr>
        <w:t xml:space="preserve"> </w:t>
      </w:r>
      <w:r>
        <w:rPr>
          <w:rFonts w:eastAsiaTheme="minorHAnsi"/>
          <w:b w:val="0"/>
          <w:color w:val="000000"/>
          <w:sz w:val="22"/>
          <w:szCs w:val="22"/>
          <w:u w:val="none"/>
          <w:lang w:eastAsia="en-US"/>
        </w:rPr>
        <w:t>v</w:t>
      </w:r>
      <w:r w:rsidRPr="00A64E7B">
        <w:rPr>
          <w:rFonts w:eastAsiaTheme="minorHAnsi"/>
          <w:b w:val="0"/>
          <w:color w:val="000000"/>
          <w:sz w:val="22"/>
          <w:szCs w:val="22"/>
          <w:u w:val="none"/>
          <w:lang w:eastAsia="en-US"/>
        </w:rPr>
        <w:t xml:space="preserve"> budove sa nachádzajú byty v počte .............. </w:t>
      </w:r>
      <w:r w:rsidR="009B1F32">
        <w:rPr>
          <w:rFonts w:eastAsiaTheme="minorHAnsi"/>
          <w:b w:val="0"/>
          <w:color w:val="000000"/>
          <w:sz w:val="22"/>
          <w:szCs w:val="22"/>
          <w:u w:val="none"/>
          <w:lang w:eastAsia="en-US"/>
        </w:rPr>
        <w:t>(</w:t>
      </w:r>
      <w:r w:rsidRPr="00A64E7B">
        <w:rPr>
          <w:rFonts w:eastAsiaTheme="minorHAnsi"/>
          <w:b w:val="0"/>
          <w:color w:val="000000"/>
          <w:sz w:val="22"/>
          <w:szCs w:val="22"/>
          <w:u w:val="none"/>
          <w:lang w:eastAsia="en-US"/>
        </w:rPr>
        <w:t xml:space="preserve">čísla bytov a podlažia, na ktorých sa byty nachádzajú </w:t>
      </w:r>
      <w:r w:rsidR="009B1F32">
        <w:rPr>
          <w:rFonts w:eastAsiaTheme="minorHAnsi"/>
          <w:b w:val="0"/>
          <w:color w:val="000000"/>
          <w:sz w:val="22"/>
          <w:szCs w:val="22"/>
          <w:u w:val="none"/>
          <w:lang w:eastAsia="en-US"/>
        </w:rPr>
        <w:t>uviesť podľa</w:t>
      </w:r>
      <w:r w:rsidRPr="00A64E7B">
        <w:rPr>
          <w:rFonts w:eastAsiaTheme="minorHAnsi"/>
          <w:b w:val="0"/>
          <w:color w:val="000000"/>
          <w:sz w:val="22"/>
          <w:szCs w:val="22"/>
          <w:u w:val="none"/>
          <w:lang w:eastAsia="en-US"/>
        </w:rPr>
        <w:t xml:space="preserve"> bod</w:t>
      </w:r>
      <w:r w:rsidR="009B1F32">
        <w:rPr>
          <w:rFonts w:eastAsiaTheme="minorHAnsi"/>
          <w:b w:val="0"/>
          <w:color w:val="000000"/>
          <w:sz w:val="22"/>
          <w:szCs w:val="22"/>
          <w:u w:val="none"/>
          <w:lang w:eastAsia="en-US"/>
        </w:rPr>
        <w:t>u</w:t>
      </w:r>
      <w:r w:rsidRPr="00A64E7B">
        <w:rPr>
          <w:rFonts w:eastAsiaTheme="minorHAnsi"/>
          <w:b w:val="0"/>
          <w:color w:val="000000"/>
          <w:sz w:val="22"/>
          <w:szCs w:val="22"/>
          <w:u w:val="none"/>
          <w:lang w:eastAsia="en-US"/>
        </w:rPr>
        <w:t xml:space="preserve"> 4 príloh</w:t>
      </w:r>
      <w:r w:rsidR="009B1F32">
        <w:rPr>
          <w:rFonts w:eastAsiaTheme="minorHAnsi"/>
          <w:b w:val="0"/>
          <w:color w:val="000000"/>
          <w:sz w:val="22"/>
          <w:szCs w:val="22"/>
          <w:u w:val="none"/>
          <w:lang w:eastAsia="en-US"/>
        </w:rPr>
        <w:t>y)</w:t>
      </w:r>
    </w:p>
    <w:p w:rsidR="00A64E7B" w:rsidRDefault="00A64E7B" w:rsidP="00D8649E">
      <w:pPr>
        <w:pStyle w:val="Default"/>
        <w:jc w:val="both"/>
      </w:pPr>
    </w:p>
    <w:p w:rsidR="005B7046" w:rsidRDefault="00D8649E" w:rsidP="00D8649E">
      <w:pPr>
        <w:pStyle w:val="Default"/>
        <w:jc w:val="both"/>
      </w:pPr>
      <w:r w:rsidRPr="00D8649E">
        <w:t>telefonický kontakt</w:t>
      </w:r>
      <w:r w:rsidR="005B7046">
        <w:t xml:space="preserve"> žiadateľa: .........................</w:t>
      </w:r>
      <w:r w:rsidR="00D44F52">
        <w:t>.......</w:t>
      </w:r>
      <w:r w:rsidR="005B7046">
        <w:t>......</w:t>
      </w:r>
    </w:p>
    <w:p w:rsidR="005B7046" w:rsidRDefault="005B7046" w:rsidP="00D8649E">
      <w:pPr>
        <w:pStyle w:val="Default"/>
        <w:jc w:val="both"/>
      </w:pPr>
    </w:p>
    <w:p w:rsidR="00616B65" w:rsidRDefault="00616B65" w:rsidP="00D8649E">
      <w:pPr>
        <w:pStyle w:val="Default"/>
        <w:jc w:val="both"/>
      </w:pPr>
    </w:p>
    <w:p w:rsidR="00D8649E" w:rsidRDefault="005B7046" w:rsidP="00D8649E">
      <w:pPr>
        <w:pStyle w:val="Default"/>
        <w:jc w:val="both"/>
      </w:pPr>
      <w:r>
        <w:t>V ................................. dňa.......................</w:t>
      </w:r>
      <w:r w:rsidR="0039545C">
        <w:tab/>
      </w:r>
      <w:r>
        <w:tab/>
      </w:r>
      <w:r>
        <w:tab/>
      </w:r>
      <w:r>
        <w:tab/>
        <w:t xml:space="preserve">     ___________________</w:t>
      </w:r>
      <w:r w:rsidR="0039545C">
        <w:tab/>
      </w:r>
      <w:r w:rsidR="0039545C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8649E" w:rsidRPr="00D8649E">
        <w:t xml:space="preserve">podpis žiadateľa </w:t>
      </w:r>
    </w:p>
    <w:p w:rsidR="007B50D2" w:rsidRDefault="007B50D2" w:rsidP="00A64E7B">
      <w:pPr>
        <w:suppressAutoHyphens/>
        <w:jc w:val="both"/>
        <w:rPr>
          <w:rFonts w:ascii="Times New Roman" w:hAnsi="Times New Roman" w:cs="Times New Roman"/>
          <w:sz w:val="24"/>
        </w:rPr>
      </w:pPr>
    </w:p>
    <w:p w:rsidR="007B50D2" w:rsidRDefault="00A64E7B" w:rsidP="007B50D2">
      <w:pPr>
        <w:suppressAutoHyphens/>
        <w:jc w:val="both"/>
      </w:pPr>
      <w:r>
        <w:rPr>
          <w:rFonts w:ascii="Times New Roman" w:hAnsi="Times New Roman" w:cs="Times New Roman"/>
          <w:sz w:val="24"/>
        </w:rPr>
        <w:t xml:space="preserve">Súčasne dávam súhlas </w:t>
      </w:r>
      <w:r w:rsidRPr="00A64E7B">
        <w:rPr>
          <w:rFonts w:ascii="Times New Roman" w:hAnsi="Times New Roman" w:cs="Times New Roman"/>
          <w:sz w:val="24"/>
        </w:rPr>
        <w:t>so spracovaním nevyhnutných osobných údajov na tento účel</w:t>
      </w:r>
      <w:r w:rsidRPr="00A64E7B">
        <w:rPr>
          <w:i/>
          <w:sz w:val="24"/>
        </w:rPr>
        <w:t xml:space="preserve"> </w:t>
      </w:r>
      <w:r w:rsidRPr="00CB3108">
        <w:rPr>
          <w:rFonts w:ascii="Times New Roman" w:hAnsi="Times New Roman" w:cs="Times New Roman"/>
          <w:sz w:val="24"/>
        </w:rPr>
        <w:t>v zmysle zák. č. 1</w:t>
      </w:r>
      <w:r>
        <w:rPr>
          <w:rFonts w:ascii="Times New Roman" w:hAnsi="Times New Roman" w:cs="Times New Roman"/>
          <w:sz w:val="24"/>
        </w:rPr>
        <w:t>8</w:t>
      </w:r>
      <w:r w:rsidRPr="00CB3108">
        <w:rPr>
          <w:rFonts w:ascii="Times New Roman" w:hAnsi="Times New Roman" w:cs="Times New Roman"/>
          <w:sz w:val="24"/>
        </w:rPr>
        <w:t>/201</w:t>
      </w:r>
      <w:r>
        <w:rPr>
          <w:rFonts w:ascii="Times New Roman" w:hAnsi="Times New Roman" w:cs="Times New Roman"/>
          <w:sz w:val="24"/>
        </w:rPr>
        <w:t>8</w:t>
      </w:r>
      <w:r w:rsidRPr="00CB3108">
        <w:rPr>
          <w:rFonts w:ascii="Times New Roman" w:hAnsi="Times New Roman" w:cs="Times New Roman"/>
          <w:sz w:val="24"/>
        </w:rPr>
        <w:t xml:space="preserve"> Z. z. o ochrane osobných údajov v platnom znení</w:t>
      </w:r>
      <w:r>
        <w:rPr>
          <w:rFonts w:ascii="Times New Roman" w:hAnsi="Times New Roman" w:cs="Times New Roman"/>
          <w:sz w:val="24"/>
        </w:rPr>
        <w:t>.</w:t>
      </w:r>
      <w:r w:rsidRPr="00CB3108">
        <w:rPr>
          <w:rFonts w:ascii="Times New Roman" w:hAnsi="Times New Roman" w:cs="Times New Roman"/>
          <w:sz w:val="24"/>
        </w:rPr>
        <w:t xml:space="preserve"> </w:t>
      </w:r>
    </w:p>
    <w:p w:rsidR="00D8649E" w:rsidRPr="007B50D2" w:rsidRDefault="00D8649E" w:rsidP="007B50D2">
      <w:pPr>
        <w:suppressAutoHyphens/>
        <w:jc w:val="both"/>
        <w:rPr>
          <w:rFonts w:ascii="Times New Roman" w:hAnsi="Times New Roman" w:cs="Times New Roman"/>
        </w:rPr>
      </w:pPr>
      <w:r w:rsidRPr="007B50D2">
        <w:rPr>
          <w:rFonts w:ascii="Times New Roman" w:hAnsi="Times New Roman" w:cs="Times New Roman"/>
          <w:b/>
          <w:bCs/>
        </w:rPr>
        <w:lastRenderedPageBreak/>
        <w:t xml:space="preserve">Prílohy k žiadosti: </w:t>
      </w:r>
    </w:p>
    <w:p w:rsidR="00C53CCD" w:rsidRPr="006A75BB" w:rsidRDefault="00C53CCD" w:rsidP="00C53CCD">
      <w:pPr>
        <w:pStyle w:val="Default"/>
        <w:numPr>
          <w:ilvl w:val="0"/>
          <w:numId w:val="3"/>
        </w:numPr>
        <w:spacing w:after="20"/>
        <w:ind w:left="426" w:hanging="426"/>
        <w:jc w:val="both"/>
      </w:pPr>
      <w:r>
        <w:t>*</w:t>
      </w:r>
      <w:r w:rsidRPr="00C53CCD">
        <w:rPr>
          <w:b/>
          <w:bCs/>
        </w:rPr>
        <w:t xml:space="preserve"> </w:t>
      </w:r>
      <w:r>
        <w:rPr>
          <w:b/>
          <w:bCs/>
        </w:rPr>
        <w:t xml:space="preserve">alebo </w:t>
      </w:r>
      <w:r w:rsidRPr="00D8649E">
        <w:rPr>
          <w:b/>
          <w:bCs/>
        </w:rPr>
        <w:t>doklad o inom práve k pozemku(</w:t>
      </w:r>
      <w:proofErr w:type="spellStart"/>
      <w:r w:rsidRPr="00D8649E">
        <w:rPr>
          <w:b/>
          <w:bCs/>
        </w:rPr>
        <w:t>om</w:t>
      </w:r>
      <w:proofErr w:type="spellEnd"/>
      <w:r w:rsidRPr="00D8649E">
        <w:rPr>
          <w:b/>
          <w:bCs/>
        </w:rPr>
        <w:t>) zastavanému stavbou</w:t>
      </w:r>
      <w:r>
        <w:rPr>
          <w:b/>
          <w:bCs/>
        </w:rPr>
        <w:t xml:space="preserve"> – </w:t>
      </w:r>
      <w:r w:rsidRPr="006A75BB">
        <w:rPr>
          <w:bCs/>
        </w:rPr>
        <w:t>ak žiadateľ nie je vlastníkom pozemku (nájomná zmluva, zmluva o budúcej kúpnej zmluve a pod.)</w:t>
      </w:r>
    </w:p>
    <w:p w:rsidR="00C53CCD" w:rsidRDefault="00D8649E" w:rsidP="0012108C">
      <w:pPr>
        <w:pStyle w:val="Default"/>
        <w:numPr>
          <w:ilvl w:val="0"/>
          <w:numId w:val="3"/>
        </w:numPr>
        <w:spacing w:after="20"/>
        <w:ind w:left="426" w:hanging="426"/>
        <w:jc w:val="both"/>
      </w:pPr>
      <w:r w:rsidRPr="00D8649E">
        <w:rPr>
          <w:b/>
          <w:bCs/>
        </w:rPr>
        <w:t>právoplatné kolaudačné rozhodnutie</w:t>
      </w:r>
      <w:r w:rsidRPr="00D8649E">
        <w:t xml:space="preserve">; </w:t>
      </w:r>
      <w:r w:rsidR="00C53CCD" w:rsidRPr="00D8649E">
        <w:rPr>
          <w:b/>
          <w:bCs/>
        </w:rPr>
        <w:t>pri rozostavanej stavbe stavebné povolenie</w:t>
      </w:r>
      <w:r w:rsidR="00A13067">
        <w:rPr>
          <w:b/>
          <w:bCs/>
        </w:rPr>
        <w:t xml:space="preserve"> </w:t>
      </w:r>
      <w:r w:rsidR="00A13067" w:rsidRPr="00D8649E">
        <w:t>/</w:t>
      </w:r>
      <w:r w:rsidR="00A13067">
        <w:t xml:space="preserve">originál alebo </w:t>
      </w:r>
      <w:r w:rsidR="00A13067" w:rsidRPr="00D8649E">
        <w:t>overená fotokópia/</w:t>
      </w:r>
    </w:p>
    <w:p w:rsidR="00836203" w:rsidRDefault="00836203" w:rsidP="00836203">
      <w:pPr>
        <w:pStyle w:val="Default"/>
        <w:spacing w:after="20"/>
        <w:ind w:left="420"/>
        <w:jc w:val="both"/>
      </w:pPr>
      <w:r>
        <w:t>A</w:t>
      </w:r>
      <w:r w:rsidRPr="00D8649E">
        <w:t xml:space="preserve">k sa budova nekolauduje, alebo príslušný orgán od kolaudácie upustil, </w:t>
      </w:r>
      <w:r>
        <w:t>žiadosť predkladá vlastník budovy, prílohou k žiadosti je namiesto kolaudačného rozhodnutia:</w:t>
      </w:r>
    </w:p>
    <w:p w:rsidR="00836203" w:rsidRDefault="00836203" w:rsidP="00836203">
      <w:pPr>
        <w:pStyle w:val="Default"/>
        <w:numPr>
          <w:ilvl w:val="0"/>
          <w:numId w:val="5"/>
        </w:numPr>
        <w:spacing w:after="20"/>
        <w:ind w:left="993" w:hanging="426"/>
        <w:jc w:val="both"/>
      </w:pPr>
      <w:r>
        <w:t>doklad</w:t>
      </w:r>
      <w:r w:rsidRPr="00D8649E">
        <w:t xml:space="preserve"> príslušné</w:t>
      </w:r>
      <w:r>
        <w:t>ho orgánu, že od kolaudácie upustil alebo sa budova nekolauduje, alebo</w:t>
      </w:r>
    </w:p>
    <w:p w:rsidR="00836203" w:rsidRPr="00D8649E" w:rsidRDefault="00836203" w:rsidP="00836203">
      <w:pPr>
        <w:pStyle w:val="Default"/>
        <w:numPr>
          <w:ilvl w:val="0"/>
          <w:numId w:val="5"/>
        </w:numPr>
        <w:spacing w:after="20"/>
        <w:ind w:left="993" w:hanging="426"/>
        <w:jc w:val="both"/>
      </w:pPr>
      <w:r>
        <w:t>čestné vyhlásenie vlastníka budovy o skutočnostiach podľa prvej vety, ak bola budova postavená do 30. septembra 1976.</w:t>
      </w:r>
      <w:r w:rsidRPr="00D8649E">
        <w:rPr>
          <w:b/>
          <w:bCs/>
        </w:rPr>
        <w:t xml:space="preserve"> </w:t>
      </w:r>
    </w:p>
    <w:p w:rsidR="00D8649E" w:rsidRPr="00D8649E" w:rsidRDefault="00D8649E" w:rsidP="0012108C">
      <w:pPr>
        <w:pStyle w:val="Default"/>
        <w:numPr>
          <w:ilvl w:val="0"/>
          <w:numId w:val="3"/>
        </w:numPr>
        <w:spacing w:after="20"/>
        <w:ind w:left="426" w:hanging="426"/>
        <w:jc w:val="both"/>
      </w:pPr>
      <w:r w:rsidRPr="00D8649E">
        <w:rPr>
          <w:b/>
          <w:bCs/>
        </w:rPr>
        <w:t>zameranie adresného bodu /</w:t>
      </w:r>
      <w:r w:rsidRPr="00D8649E">
        <w:t>geodetické zameranie hlavného vstupu(</w:t>
      </w:r>
      <w:proofErr w:type="spellStart"/>
      <w:r w:rsidRPr="00D8649E">
        <w:t>ov</w:t>
      </w:r>
      <w:proofErr w:type="spellEnd"/>
      <w:r w:rsidRPr="00D8649E">
        <w:t xml:space="preserve">) do budovy - § 3 ods. 4 zákona č. 125/2015 Z. z. a vykonávacej vyhlášky č. 142/2015 Z. z. tohto zákona/ </w:t>
      </w:r>
    </w:p>
    <w:p w:rsidR="00D8649E" w:rsidRPr="00D8649E" w:rsidRDefault="00D8649E" w:rsidP="00A13067">
      <w:pPr>
        <w:pStyle w:val="Default"/>
        <w:numPr>
          <w:ilvl w:val="0"/>
          <w:numId w:val="3"/>
        </w:numPr>
        <w:spacing w:after="20"/>
        <w:ind w:left="426" w:hanging="426"/>
        <w:jc w:val="both"/>
      </w:pPr>
      <w:r w:rsidRPr="0077688A">
        <w:rPr>
          <w:bCs/>
        </w:rPr>
        <w:t>údaj o tom, či sa v budove nachádzajú byty a údaje o počte bytov, číslach bytov a ich rozmiestnení na jednotlivých podlažiach; v prípade viacerých hlavných vstupoch do budovy údaj o tom, ktoré byty (číslo a podlažie) prislúchajú k jednotlivým hlavným vstupom /</w:t>
      </w:r>
      <w:r w:rsidRPr="00A13067">
        <w:t xml:space="preserve">ak sa v budove nachádza byt(y)/ </w:t>
      </w:r>
      <w:r w:rsidRPr="0077688A">
        <w:rPr>
          <w:bCs/>
        </w:rPr>
        <w:t>pri väčšom počte bytov uviesť v osobitnej prílohe</w:t>
      </w:r>
    </w:p>
    <w:p w:rsidR="00D8649E" w:rsidRPr="007B50D2" w:rsidRDefault="00D8649E" w:rsidP="0012108C">
      <w:pPr>
        <w:pStyle w:val="Default"/>
        <w:numPr>
          <w:ilvl w:val="0"/>
          <w:numId w:val="3"/>
        </w:numPr>
        <w:spacing w:after="20"/>
        <w:ind w:left="426" w:hanging="426"/>
        <w:jc w:val="both"/>
        <w:rPr>
          <w:color w:val="auto"/>
        </w:rPr>
      </w:pPr>
      <w:r w:rsidRPr="00D8649E">
        <w:t xml:space="preserve">v prípade, ak stavebník už neexistuje /právnická osoba zanikla, fyzická osoba nežije/, žiadateľ </w:t>
      </w:r>
      <w:r w:rsidRPr="007B50D2">
        <w:rPr>
          <w:color w:val="auto"/>
        </w:rPr>
        <w:t xml:space="preserve">preukáže právne nástupníctvo stavebníka </w:t>
      </w:r>
    </w:p>
    <w:p w:rsidR="00D8649E" w:rsidRPr="007B50D2" w:rsidRDefault="00D8649E" w:rsidP="0012108C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</w:rPr>
      </w:pPr>
      <w:r w:rsidRPr="007B50D2">
        <w:rPr>
          <w:color w:val="auto"/>
        </w:rPr>
        <w:t>ak žiadosť nepodá</w:t>
      </w:r>
      <w:r w:rsidR="00616B65" w:rsidRPr="007B50D2">
        <w:rPr>
          <w:color w:val="auto"/>
        </w:rPr>
        <w:t>va</w:t>
      </w:r>
      <w:r w:rsidRPr="007B50D2">
        <w:rPr>
          <w:color w:val="auto"/>
        </w:rPr>
        <w:t xml:space="preserve"> </w:t>
      </w:r>
      <w:r w:rsidR="00616B65" w:rsidRPr="007B50D2">
        <w:rPr>
          <w:color w:val="auto"/>
        </w:rPr>
        <w:t>osoba určená v kolaudačnom rozhodnutí</w:t>
      </w:r>
      <w:r w:rsidRPr="007B50D2">
        <w:rPr>
          <w:color w:val="auto"/>
        </w:rPr>
        <w:t xml:space="preserve">, žiadateľ predloží splnomocnenie na zastupovanie </w:t>
      </w:r>
    </w:p>
    <w:p w:rsidR="00A64E7B" w:rsidRPr="007B50D2" w:rsidRDefault="00A64E7B" w:rsidP="0012108C">
      <w:pPr>
        <w:pStyle w:val="Default"/>
        <w:numPr>
          <w:ilvl w:val="0"/>
          <w:numId w:val="3"/>
        </w:numPr>
        <w:ind w:left="426" w:hanging="426"/>
        <w:jc w:val="both"/>
        <w:rPr>
          <w:color w:val="auto"/>
        </w:rPr>
      </w:pPr>
      <w:r w:rsidRPr="007B50D2">
        <w:rPr>
          <w:color w:val="auto"/>
        </w:rPr>
        <w:t xml:space="preserve">geometrický plán (zameranie stavby pred vydaním kolaudačného rozhodnutia)  </w:t>
      </w:r>
    </w:p>
    <w:p w:rsidR="00D8649E" w:rsidRPr="00D8649E" w:rsidRDefault="00D8649E" w:rsidP="00D8649E">
      <w:pPr>
        <w:pStyle w:val="Default"/>
        <w:jc w:val="both"/>
      </w:pPr>
      <w:r w:rsidRPr="00D8649E">
        <w:rPr>
          <w:b/>
          <w:bCs/>
          <w:i/>
          <w:iCs/>
        </w:rPr>
        <w:t xml:space="preserve">Poučenie: </w:t>
      </w:r>
    </w:p>
    <w:p w:rsidR="00D8649E" w:rsidRPr="00D8649E" w:rsidRDefault="00D8649E" w:rsidP="00D8649E">
      <w:pPr>
        <w:pStyle w:val="Default"/>
        <w:jc w:val="both"/>
      </w:pPr>
      <w:r w:rsidRPr="00D8649E">
        <w:rPr>
          <w:i/>
          <w:iCs/>
        </w:rPr>
        <w:t>Súpisné číslo sa určuj</w:t>
      </w:r>
      <w:r w:rsidR="0039545C">
        <w:rPr>
          <w:i/>
          <w:iCs/>
        </w:rPr>
        <w:t>e</w:t>
      </w:r>
      <w:r w:rsidRPr="00D8649E">
        <w:rPr>
          <w:i/>
          <w:iCs/>
        </w:rPr>
        <w:t xml:space="preserve"> budove v lehote 30 dní odo dňa doručenia úplnej žiadosti podľa poradia, v akom bola žiadosť obci doručená! </w:t>
      </w:r>
    </w:p>
    <w:p w:rsidR="0039545C" w:rsidRDefault="0039545C" w:rsidP="00D8649E">
      <w:pPr>
        <w:pStyle w:val="Default"/>
        <w:jc w:val="both"/>
        <w:rPr>
          <w:b/>
          <w:bCs/>
        </w:rPr>
      </w:pPr>
    </w:p>
    <w:p w:rsidR="00D8649E" w:rsidRPr="0039545C" w:rsidRDefault="00D8649E" w:rsidP="00D8649E">
      <w:pPr>
        <w:pStyle w:val="Default"/>
        <w:jc w:val="both"/>
        <w:rPr>
          <w:sz w:val="28"/>
          <w:szCs w:val="28"/>
        </w:rPr>
      </w:pPr>
      <w:r w:rsidRPr="0039545C">
        <w:rPr>
          <w:b/>
          <w:bCs/>
          <w:sz w:val="28"/>
          <w:szCs w:val="28"/>
        </w:rPr>
        <w:t xml:space="preserve">KÓD DRUHU STAVBY </w:t>
      </w:r>
    </w:p>
    <w:p w:rsidR="00D8649E" w:rsidRDefault="00D8649E" w:rsidP="00D8649E">
      <w:pPr>
        <w:pStyle w:val="Default"/>
        <w:jc w:val="both"/>
        <w:rPr>
          <w:rFonts w:ascii="Arial" w:hAnsi="Arial" w:cs="Arial"/>
        </w:rPr>
      </w:pPr>
      <w:r w:rsidRPr="0039545C">
        <w:rPr>
          <w:rFonts w:ascii="Arial" w:hAnsi="Arial" w:cs="Arial"/>
        </w:rPr>
        <w:t xml:space="preserve">Kód | Druh stavby </w:t>
      </w:r>
    </w:p>
    <w:p w:rsidR="00D8649E" w:rsidRPr="0039545C" w:rsidRDefault="00D8649E" w:rsidP="00D8649E">
      <w:pPr>
        <w:pStyle w:val="Default"/>
        <w:jc w:val="both"/>
        <w:rPr>
          <w:rFonts w:ascii="Arial" w:hAnsi="Arial" w:cs="Arial"/>
        </w:rPr>
      </w:pPr>
      <w:r w:rsidRPr="0039545C">
        <w:rPr>
          <w:rFonts w:ascii="Arial" w:hAnsi="Arial" w:cs="Arial"/>
        </w:rPr>
        <w:t xml:space="preserve">1 | Priemyselná budova </w:t>
      </w:r>
    </w:p>
    <w:p w:rsidR="00D8649E" w:rsidRPr="0039545C" w:rsidRDefault="00D8649E" w:rsidP="00D8649E">
      <w:pPr>
        <w:pStyle w:val="Default"/>
        <w:jc w:val="both"/>
        <w:rPr>
          <w:rFonts w:ascii="Arial" w:hAnsi="Arial" w:cs="Arial"/>
        </w:rPr>
      </w:pPr>
      <w:r w:rsidRPr="0039545C">
        <w:rPr>
          <w:rFonts w:ascii="Arial" w:hAnsi="Arial" w:cs="Arial"/>
        </w:rPr>
        <w:t xml:space="preserve">2 | Poľnohospodárska budova </w:t>
      </w:r>
    </w:p>
    <w:p w:rsidR="00D8649E" w:rsidRPr="0039545C" w:rsidRDefault="00D8649E" w:rsidP="00D8649E">
      <w:pPr>
        <w:pStyle w:val="Default"/>
        <w:jc w:val="both"/>
        <w:rPr>
          <w:rFonts w:ascii="Arial" w:hAnsi="Arial" w:cs="Arial"/>
        </w:rPr>
      </w:pPr>
      <w:r w:rsidRPr="0039545C">
        <w:rPr>
          <w:rFonts w:ascii="Arial" w:hAnsi="Arial" w:cs="Arial"/>
        </w:rPr>
        <w:t xml:space="preserve">3 | Budova železníc a dráh </w:t>
      </w:r>
    </w:p>
    <w:p w:rsidR="00D8649E" w:rsidRPr="0039545C" w:rsidRDefault="00D8649E" w:rsidP="00D8649E">
      <w:pPr>
        <w:pStyle w:val="Default"/>
        <w:jc w:val="both"/>
        <w:rPr>
          <w:rFonts w:ascii="Arial" w:hAnsi="Arial" w:cs="Arial"/>
        </w:rPr>
      </w:pPr>
      <w:r w:rsidRPr="0039545C">
        <w:rPr>
          <w:rFonts w:ascii="Arial" w:hAnsi="Arial" w:cs="Arial"/>
        </w:rPr>
        <w:t xml:space="preserve">4 | Budova pre správu a údržbu diaľnic a rýchlostných ciest </w:t>
      </w:r>
    </w:p>
    <w:p w:rsidR="00D8649E" w:rsidRPr="0039545C" w:rsidRDefault="00D8649E" w:rsidP="00D8649E">
      <w:pPr>
        <w:pStyle w:val="Default"/>
        <w:jc w:val="both"/>
        <w:rPr>
          <w:rFonts w:ascii="Arial" w:hAnsi="Arial" w:cs="Arial"/>
        </w:rPr>
      </w:pPr>
      <w:r w:rsidRPr="0039545C">
        <w:rPr>
          <w:rFonts w:ascii="Arial" w:hAnsi="Arial" w:cs="Arial"/>
        </w:rPr>
        <w:t xml:space="preserve">5 | Budova letísk </w:t>
      </w:r>
    </w:p>
    <w:p w:rsidR="00D8649E" w:rsidRPr="0039545C" w:rsidRDefault="00D8649E" w:rsidP="00D8649E">
      <w:pPr>
        <w:pStyle w:val="Default"/>
        <w:jc w:val="both"/>
        <w:rPr>
          <w:rFonts w:ascii="Arial" w:hAnsi="Arial" w:cs="Arial"/>
        </w:rPr>
      </w:pPr>
      <w:r w:rsidRPr="0039545C">
        <w:rPr>
          <w:rFonts w:ascii="Arial" w:hAnsi="Arial" w:cs="Arial"/>
        </w:rPr>
        <w:t xml:space="preserve">6 | Iná dopravná a telekomunikačná budova (budova prístavu, garáže, kryté parkovisko, budova na rádiové a televízne vysielanie a iné) </w:t>
      </w:r>
    </w:p>
    <w:p w:rsidR="00D8649E" w:rsidRPr="0039545C" w:rsidRDefault="00D8649E" w:rsidP="00D8649E">
      <w:pPr>
        <w:pStyle w:val="Default"/>
        <w:jc w:val="both"/>
        <w:rPr>
          <w:rFonts w:ascii="Arial" w:hAnsi="Arial" w:cs="Arial"/>
        </w:rPr>
      </w:pPr>
      <w:r w:rsidRPr="0039545C">
        <w:rPr>
          <w:rFonts w:ascii="Arial" w:hAnsi="Arial" w:cs="Arial"/>
        </w:rPr>
        <w:t xml:space="preserve">7 | Samostatne stojaca garáž </w:t>
      </w:r>
    </w:p>
    <w:p w:rsidR="00D8649E" w:rsidRPr="0039545C" w:rsidRDefault="00D8649E" w:rsidP="00D8649E">
      <w:pPr>
        <w:pStyle w:val="Default"/>
        <w:jc w:val="both"/>
        <w:rPr>
          <w:rFonts w:ascii="Arial" w:hAnsi="Arial" w:cs="Arial"/>
        </w:rPr>
      </w:pPr>
      <w:r w:rsidRPr="0039545C">
        <w:rPr>
          <w:rFonts w:ascii="Arial" w:hAnsi="Arial" w:cs="Arial"/>
        </w:rPr>
        <w:t xml:space="preserve">8 | Budova lesného hospodárstva (horáreň, technická prevádzková stavba a iné) </w:t>
      </w:r>
    </w:p>
    <w:p w:rsidR="00D8649E" w:rsidRPr="0039545C" w:rsidRDefault="00D8649E" w:rsidP="00D8649E">
      <w:pPr>
        <w:pStyle w:val="Default"/>
        <w:jc w:val="both"/>
        <w:rPr>
          <w:rFonts w:ascii="Arial" w:hAnsi="Arial" w:cs="Arial"/>
        </w:rPr>
      </w:pPr>
      <w:r w:rsidRPr="0039545C">
        <w:rPr>
          <w:rFonts w:ascii="Arial" w:hAnsi="Arial" w:cs="Arial"/>
        </w:rPr>
        <w:t xml:space="preserve">9 | Bytový dom </w:t>
      </w:r>
    </w:p>
    <w:p w:rsidR="00D8649E" w:rsidRPr="0039545C" w:rsidRDefault="00D8649E" w:rsidP="00D8649E">
      <w:pPr>
        <w:pStyle w:val="Default"/>
        <w:jc w:val="both"/>
        <w:rPr>
          <w:rFonts w:ascii="Arial" w:hAnsi="Arial" w:cs="Arial"/>
        </w:rPr>
      </w:pPr>
      <w:r w:rsidRPr="0039545C">
        <w:rPr>
          <w:rFonts w:ascii="Arial" w:hAnsi="Arial" w:cs="Arial"/>
        </w:rPr>
        <w:t xml:space="preserve">10 | Rodinný dom </w:t>
      </w:r>
    </w:p>
    <w:p w:rsidR="00D8649E" w:rsidRPr="0039545C" w:rsidRDefault="00D8649E" w:rsidP="00D8649E">
      <w:pPr>
        <w:pStyle w:val="Default"/>
        <w:jc w:val="both"/>
        <w:rPr>
          <w:rFonts w:ascii="Arial" w:hAnsi="Arial" w:cs="Arial"/>
        </w:rPr>
      </w:pPr>
      <w:r w:rsidRPr="0039545C">
        <w:rPr>
          <w:rFonts w:ascii="Arial" w:hAnsi="Arial" w:cs="Arial"/>
        </w:rPr>
        <w:t xml:space="preserve">11 | Budova pre školstvo, na vzdelávanie a výskum </w:t>
      </w:r>
    </w:p>
    <w:p w:rsidR="00D8649E" w:rsidRPr="0039545C" w:rsidRDefault="00D8649E" w:rsidP="00D8649E">
      <w:pPr>
        <w:pStyle w:val="Default"/>
        <w:jc w:val="both"/>
        <w:rPr>
          <w:rFonts w:ascii="Arial" w:hAnsi="Arial" w:cs="Arial"/>
        </w:rPr>
      </w:pPr>
      <w:r w:rsidRPr="0039545C">
        <w:rPr>
          <w:rFonts w:ascii="Arial" w:hAnsi="Arial" w:cs="Arial"/>
        </w:rPr>
        <w:t xml:space="preserve">12 | Budova zdravotníckeho a sociálneho zariadenia </w:t>
      </w:r>
    </w:p>
    <w:p w:rsidR="00D8649E" w:rsidRPr="0039545C" w:rsidRDefault="00D8649E" w:rsidP="00D8649E">
      <w:pPr>
        <w:pStyle w:val="Default"/>
        <w:jc w:val="both"/>
        <w:rPr>
          <w:rFonts w:ascii="Arial" w:hAnsi="Arial" w:cs="Arial"/>
        </w:rPr>
      </w:pPr>
      <w:r w:rsidRPr="0039545C">
        <w:rPr>
          <w:rFonts w:ascii="Arial" w:hAnsi="Arial" w:cs="Arial"/>
        </w:rPr>
        <w:t xml:space="preserve">13 | Budova ubytovacieho zariadenia </w:t>
      </w:r>
    </w:p>
    <w:p w:rsidR="00D8649E" w:rsidRPr="0039545C" w:rsidRDefault="00D8649E" w:rsidP="00D8649E">
      <w:pPr>
        <w:pStyle w:val="Default"/>
        <w:jc w:val="both"/>
        <w:rPr>
          <w:rFonts w:ascii="Arial" w:hAnsi="Arial" w:cs="Arial"/>
        </w:rPr>
      </w:pPr>
      <w:r w:rsidRPr="0039545C">
        <w:rPr>
          <w:rFonts w:ascii="Arial" w:hAnsi="Arial" w:cs="Arial"/>
        </w:rPr>
        <w:t xml:space="preserve">14 | Budova obchodu a služieb </w:t>
      </w:r>
    </w:p>
    <w:p w:rsidR="00D8649E" w:rsidRPr="0039545C" w:rsidRDefault="00D8649E" w:rsidP="00D8649E">
      <w:pPr>
        <w:pStyle w:val="Default"/>
        <w:jc w:val="both"/>
        <w:rPr>
          <w:rFonts w:ascii="Arial" w:hAnsi="Arial" w:cs="Arial"/>
        </w:rPr>
      </w:pPr>
      <w:r w:rsidRPr="0039545C">
        <w:rPr>
          <w:rFonts w:ascii="Arial" w:hAnsi="Arial" w:cs="Arial"/>
        </w:rPr>
        <w:t xml:space="preserve">15 | Administratívna budova </w:t>
      </w:r>
    </w:p>
    <w:p w:rsidR="00D8649E" w:rsidRPr="0039545C" w:rsidRDefault="00D8649E" w:rsidP="00D8649E">
      <w:pPr>
        <w:pStyle w:val="Default"/>
        <w:jc w:val="both"/>
        <w:rPr>
          <w:rFonts w:ascii="Arial" w:hAnsi="Arial" w:cs="Arial"/>
        </w:rPr>
      </w:pPr>
      <w:r w:rsidRPr="0039545C">
        <w:rPr>
          <w:rFonts w:ascii="Arial" w:hAnsi="Arial" w:cs="Arial"/>
        </w:rPr>
        <w:t xml:space="preserve">16 | Budova pre kultúru a na verejnú zábavu (múzeum, knižnica a galéria) </w:t>
      </w:r>
    </w:p>
    <w:p w:rsidR="00D8649E" w:rsidRPr="0039545C" w:rsidRDefault="00D8649E" w:rsidP="00D8649E">
      <w:pPr>
        <w:pStyle w:val="Default"/>
        <w:jc w:val="both"/>
        <w:rPr>
          <w:rFonts w:ascii="Arial" w:hAnsi="Arial" w:cs="Arial"/>
        </w:rPr>
      </w:pPr>
      <w:r w:rsidRPr="0039545C">
        <w:rPr>
          <w:rFonts w:ascii="Arial" w:hAnsi="Arial" w:cs="Arial"/>
        </w:rPr>
        <w:t xml:space="preserve">17 | Budova na vykonávanie náboženských aktivít, krematóriá a domy smútku </w:t>
      </w:r>
    </w:p>
    <w:p w:rsidR="00D8649E" w:rsidRPr="0039545C" w:rsidRDefault="00D8649E" w:rsidP="00D8649E">
      <w:pPr>
        <w:pStyle w:val="Default"/>
        <w:jc w:val="both"/>
        <w:rPr>
          <w:rFonts w:ascii="Arial" w:hAnsi="Arial" w:cs="Arial"/>
        </w:rPr>
      </w:pPr>
      <w:r w:rsidRPr="0039545C">
        <w:rPr>
          <w:rFonts w:ascii="Arial" w:hAnsi="Arial" w:cs="Arial"/>
        </w:rPr>
        <w:t xml:space="preserve">18 | Budova technickej vybavenosti sídla (výmenníková stanica, budova na rozvod energií, </w:t>
      </w:r>
    </w:p>
    <w:p w:rsidR="00D8649E" w:rsidRPr="0039545C" w:rsidRDefault="00D8649E" w:rsidP="00D8649E">
      <w:pPr>
        <w:pStyle w:val="Default"/>
        <w:jc w:val="both"/>
        <w:rPr>
          <w:rFonts w:ascii="Arial" w:hAnsi="Arial" w:cs="Arial"/>
        </w:rPr>
      </w:pPr>
      <w:r w:rsidRPr="0039545C">
        <w:rPr>
          <w:rFonts w:ascii="Arial" w:hAnsi="Arial" w:cs="Arial"/>
        </w:rPr>
        <w:t xml:space="preserve">čerpacia a prečerpávacia stanica, úpravňa vody, transformačná stanica a rozvodňa, budova vodojemu alebo čistiarne odpadových vôd a iné) </w:t>
      </w:r>
    </w:p>
    <w:p w:rsidR="00D8649E" w:rsidRPr="0039545C" w:rsidRDefault="00D8649E" w:rsidP="00D8649E">
      <w:pPr>
        <w:pStyle w:val="Default"/>
        <w:jc w:val="both"/>
        <w:rPr>
          <w:rFonts w:ascii="Arial" w:hAnsi="Arial" w:cs="Arial"/>
        </w:rPr>
      </w:pPr>
      <w:r w:rsidRPr="0039545C">
        <w:rPr>
          <w:rFonts w:ascii="Arial" w:hAnsi="Arial" w:cs="Arial"/>
        </w:rPr>
        <w:t xml:space="preserve">19 | Budova pre šport a na rekreačné účely </w:t>
      </w:r>
    </w:p>
    <w:p w:rsidR="00D8649E" w:rsidRPr="0039545C" w:rsidRDefault="00D8649E" w:rsidP="00D8649E">
      <w:pPr>
        <w:pStyle w:val="Default"/>
        <w:jc w:val="both"/>
        <w:rPr>
          <w:rFonts w:ascii="Arial" w:hAnsi="Arial" w:cs="Arial"/>
        </w:rPr>
      </w:pPr>
      <w:r w:rsidRPr="0039545C">
        <w:rPr>
          <w:rFonts w:ascii="Arial" w:hAnsi="Arial" w:cs="Arial"/>
        </w:rPr>
        <w:t xml:space="preserve">20 | Iná budova </w:t>
      </w:r>
      <w:bookmarkStart w:id="0" w:name="_GoBack"/>
      <w:bookmarkEnd w:id="0"/>
    </w:p>
    <w:p w:rsidR="00D8649E" w:rsidRPr="0039545C" w:rsidRDefault="00D8649E" w:rsidP="00D8649E">
      <w:pPr>
        <w:pStyle w:val="Default"/>
        <w:jc w:val="both"/>
        <w:rPr>
          <w:rFonts w:ascii="Arial" w:hAnsi="Arial" w:cs="Arial"/>
        </w:rPr>
      </w:pPr>
      <w:r w:rsidRPr="0039545C">
        <w:rPr>
          <w:rFonts w:ascii="Arial" w:hAnsi="Arial" w:cs="Arial"/>
        </w:rPr>
        <w:t xml:space="preserve">21 | Rozostavaná budova </w:t>
      </w:r>
    </w:p>
    <w:p w:rsidR="00D8649E" w:rsidRPr="0039545C" w:rsidRDefault="00D8649E" w:rsidP="00D8649E">
      <w:pPr>
        <w:pStyle w:val="Default"/>
        <w:jc w:val="both"/>
        <w:rPr>
          <w:rFonts w:ascii="Arial" w:hAnsi="Arial" w:cs="Arial"/>
        </w:rPr>
      </w:pPr>
      <w:r w:rsidRPr="0039545C">
        <w:rPr>
          <w:rFonts w:ascii="Arial" w:hAnsi="Arial" w:cs="Arial"/>
        </w:rPr>
        <w:t xml:space="preserve">22 | Polyfunkčná budova </w:t>
      </w:r>
    </w:p>
    <w:p w:rsidR="007C316B" w:rsidRPr="0039545C" w:rsidRDefault="00D8649E" w:rsidP="00D8649E">
      <w:pPr>
        <w:jc w:val="both"/>
        <w:rPr>
          <w:rFonts w:ascii="Arial" w:hAnsi="Arial" w:cs="Arial"/>
          <w:sz w:val="24"/>
          <w:szCs w:val="24"/>
        </w:rPr>
      </w:pPr>
      <w:r w:rsidRPr="0039545C">
        <w:rPr>
          <w:rFonts w:ascii="Arial" w:hAnsi="Arial" w:cs="Arial"/>
          <w:sz w:val="24"/>
          <w:szCs w:val="24"/>
        </w:rPr>
        <w:t>23 | Inžinierska stavba</w:t>
      </w:r>
    </w:p>
    <w:sectPr w:rsidR="007C316B" w:rsidRPr="0039545C" w:rsidSect="009D327A">
      <w:pgSz w:w="11905" w:h="16837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C7AA9"/>
    <w:multiLevelType w:val="hybridMultilevel"/>
    <w:tmpl w:val="EA486CD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A2831"/>
    <w:multiLevelType w:val="hybridMultilevel"/>
    <w:tmpl w:val="1D34C66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8D0FEB"/>
    <w:multiLevelType w:val="hybridMultilevel"/>
    <w:tmpl w:val="C88883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513548"/>
    <w:multiLevelType w:val="hybridMultilevel"/>
    <w:tmpl w:val="5E50BA8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AE4AE2"/>
    <w:multiLevelType w:val="hybridMultilevel"/>
    <w:tmpl w:val="18327676"/>
    <w:lvl w:ilvl="0" w:tplc="041B0017">
      <w:start w:val="1"/>
      <w:numFmt w:val="lowerLetter"/>
      <w:lvlText w:val="%1)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7C"/>
    <w:rsid w:val="00036D5F"/>
    <w:rsid w:val="0012108C"/>
    <w:rsid w:val="00346215"/>
    <w:rsid w:val="00372FE5"/>
    <w:rsid w:val="0039545C"/>
    <w:rsid w:val="005B7046"/>
    <w:rsid w:val="00616B65"/>
    <w:rsid w:val="006A75BB"/>
    <w:rsid w:val="0077688A"/>
    <w:rsid w:val="0079494F"/>
    <w:rsid w:val="007B50D2"/>
    <w:rsid w:val="007C316B"/>
    <w:rsid w:val="00821300"/>
    <w:rsid w:val="00836203"/>
    <w:rsid w:val="00857960"/>
    <w:rsid w:val="00906DF3"/>
    <w:rsid w:val="009B1F32"/>
    <w:rsid w:val="009D327A"/>
    <w:rsid w:val="00A13067"/>
    <w:rsid w:val="00A64E7B"/>
    <w:rsid w:val="00AF2460"/>
    <w:rsid w:val="00C53CCD"/>
    <w:rsid w:val="00D44F52"/>
    <w:rsid w:val="00D8649E"/>
    <w:rsid w:val="00DE027C"/>
    <w:rsid w:val="00FB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D864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zov">
    <w:name w:val="Title"/>
    <w:basedOn w:val="Normlny"/>
    <w:link w:val="NzovChar"/>
    <w:qFormat/>
    <w:rsid w:val="00A64E7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u w:val="single"/>
      <w:lang w:eastAsia="sk-SK"/>
    </w:rPr>
  </w:style>
  <w:style w:type="character" w:customStyle="1" w:styleId="NzovChar">
    <w:name w:val="Názov Char"/>
    <w:basedOn w:val="Predvolenpsmoodseku"/>
    <w:link w:val="Nzov"/>
    <w:rsid w:val="00A64E7B"/>
    <w:rPr>
      <w:rFonts w:ascii="Times New Roman" w:eastAsia="Times New Roman" w:hAnsi="Times New Roman" w:cs="Times New Roman"/>
      <w:b/>
      <w:sz w:val="28"/>
      <w:szCs w:val="20"/>
      <w:u w:val="single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D864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zov">
    <w:name w:val="Title"/>
    <w:basedOn w:val="Normlny"/>
    <w:link w:val="NzovChar"/>
    <w:qFormat/>
    <w:rsid w:val="00A64E7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u w:val="single"/>
      <w:lang w:eastAsia="sk-SK"/>
    </w:rPr>
  </w:style>
  <w:style w:type="character" w:customStyle="1" w:styleId="NzovChar">
    <w:name w:val="Názov Char"/>
    <w:basedOn w:val="Predvolenpsmoodseku"/>
    <w:link w:val="Nzov"/>
    <w:rsid w:val="00A64E7B"/>
    <w:rPr>
      <w:rFonts w:ascii="Times New Roman" w:eastAsia="Times New Roman" w:hAnsi="Times New Roman" w:cs="Times New Roman"/>
      <w:b/>
      <w:sz w:val="28"/>
      <w:szCs w:val="20"/>
      <w:u w:val="single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830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5553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4</cp:revision>
  <cp:lastPrinted>2022-08-09T08:29:00Z</cp:lastPrinted>
  <dcterms:created xsi:type="dcterms:W3CDTF">2022-06-30T05:46:00Z</dcterms:created>
  <dcterms:modified xsi:type="dcterms:W3CDTF">2022-08-09T11:05:00Z</dcterms:modified>
</cp:coreProperties>
</file>